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DF" w:rsidRPr="000D2992" w:rsidRDefault="00512BDF" w:rsidP="00512BDF">
      <w:pPr>
        <w:pStyle w:val="CM1"/>
        <w:spacing w:after="0" w:line="680" w:lineRule="exact"/>
        <w:ind w:firstLineChars="372" w:firstLine="1489"/>
        <w:rPr>
          <w:rFonts w:ascii="標楷體" w:eastAsia="標楷體" w:hAnsi="標楷體"/>
          <w:b/>
          <w:sz w:val="40"/>
          <w:szCs w:val="40"/>
        </w:rPr>
      </w:pPr>
      <w:r w:rsidRPr="000D2992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p w:rsidR="00F76C47" w:rsidRPr="000D2992" w:rsidRDefault="00F76C47" w:rsidP="00F76C47">
      <w:pPr>
        <w:pStyle w:val="CM1"/>
        <w:spacing w:line="280" w:lineRule="exact"/>
        <w:ind w:left="1922" w:right="516" w:hangingChars="600" w:hanging="1922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F76C47" w:rsidRPr="000D2992" w:rsidRDefault="00F76C47" w:rsidP="00F76C47">
      <w:pPr>
        <w:pStyle w:val="CM1"/>
        <w:spacing w:line="280" w:lineRule="exact"/>
        <w:ind w:left="1922" w:right="516" w:hangingChars="600" w:hanging="1922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F76C47" w:rsidRPr="000D2992" w:rsidRDefault="00F76C47" w:rsidP="00F76C47">
      <w:pPr>
        <w:pStyle w:val="CM1"/>
        <w:spacing w:line="280" w:lineRule="exact"/>
        <w:ind w:left="1922" w:right="516" w:hangingChars="600" w:hanging="1922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:rsidR="00F76C47" w:rsidRPr="000D2992" w:rsidRDefault="00512BDF" w:rsidP="00F76C47">
      <w:pPr>
        <w:pStyle w:val="CM1"/>
        <w:spacing w:line="280" w:lineRule="exact"/>
        <w:ind w:left="1922" w:right="516" w:hangingChars="600" w:hanging="1922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0D2992">
        <w:rPr>
          <w:rFonts w:ascii="標楷體" w:eastAsia="標楷體" w:hAnsi="標楷體" w:cs="新細明體" w:hint="eastAsia"/>
          <w:b/>
          <w:sz w:val="32"/>
          <w:szCs w:val="32"/>
        </w:rPr>
        <w:t xml:space="preserve">台湾日本語教育學会　</w:t>
      </w:r>
      <w:r w:rsidRPr="000D2992">
        <w:rPr>
          <w:rFonts w:ascii="標楷體" w:eastAsia="標楷體" w:hAnsi="標楷體" w:hint="eastAsia"/>
          <w:b/>
          <w:sz w:val="32"/>
          <w:szCs w:val="32"/>
        </w:rPr>
        <w:t>J-GAP TAIWAN</w:t>
      </w:r>
      <w:r w:rsidRPr="000D2992">
        <w:rPr>
          <w:rFonts w:ascii="標楷體" w:eastAsia="標楷體" w:hAnsi="標楷體" w:cs="新細明體" w:hint="eastAsia"/>
          <w:b/>
          <w:sz w:val="32"/>
          <w:szCs w:val="32"/>
        </w:rPr>
        <w:t xml:space="preserve">　</w:t>
      </w:r>
      <w:r w:rsidRPr="000D2992">
        <w:rPr>
          <w:rFonts w:ascii="標楷體" w:eastAsia="標楷體" w:hAnsi="標楷體" w:hint="eastAsia"/>
          <w:b/>
          <w:sz w:val="32"/>
          <w:szCs w:val="32"/>
        </w:rPr>
        <w:t>2013</w:t>
      </w:r>
      <w:r w:rsidRPr="000D2992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Pr="000D2992">
        <w:rPr>
          <w:rFonts w:ascii="標楷體" w:eastAsia="標楷體" w:hAnsi="標楷體" w:hint="eastAsia"/>
          <w:b/>
          <w:sz w:val="32"/>
          <w:szCs w:val="32"/>
        </w:rPr>
        <w:t>12</w:t>
      </w:r>
      <w:r w:rsidRPr="000D2992">
        <w:rPr>
          <w:rFonts w:ascii="標楷體" w:eastAsia="標楷體" w:hAnsi="標楷體" w:cs="新細明體" w:hint="eastAsia"/>
          <w:b/>
          <w:sz w:val="32"/>
          <w:szCs w:val="32"/>
        </w:rPr>
        <w:t>月活動</w:t>
      </w:r>
    </w:p>
    <w:p w:rsidR="00512BDF" w:rsidRPr="000D2992" w:rsidRDefault="00512BDF" w:rsidP="00F76C47">
      <w:pPr>
        <w:pStyle w:val="CM1"/>
        <w:spacing w:line="280" w:lineRule="exact"/>
        <w:ind w:left="1922" w:right="516" w:hangingChars="600" w:hanging="1922"/>
        <w:jc w:val="center"/>
        <w:rPr>
          <w:rFonts w:ascii="標楷體" w:eastAsia="標楷體" w:hAnsi="標楷體"/>
          <w:b/>
          <w:sz w:val="32"/>
          <w:szCs w:val="32"/>
        </w:rPr>
      </w:pPr>
      <w:r w:rsidRPr="000D2992">
        <w:rPr>
          <w:rFonts w:ascii="標楷體" w:eastAsia="標楷體" w:hAnsi="標楷體" w:hint="eastAsia"/>
          <w:b/>
          <w:sz w:val="32"/>
          <w:szCs w:val="32"/>
        </w:rPr>
        <w:t>Can-do</w:t>
      </w:r>
      <w:r w:rsidRPr="000D2992">
        <w:rPr>
          <w:rFonts w:ascii="標楷體" w:eastAsia="標楷體" w:hAnsi="標楷體" w:cs="新細明體" w:hint="eastAsia"/>
          <w:b/>
          <w:sz w:val="32"/>
          <w:szCs w:val="32"/>
        </w:rPr>
        <w:t>教育実践発表会</w:t>
      </w:r>
    </w:p>
    <w:p w:rsidR="00512BDF" w:rsidRPr="000D2992" w:rsidRDefault="00512BDF" w:rsidP="00512BDF">
      <w:pPr>
        <w:pStyle w:val="CM1"/>
        <w:spacing w:line="280" w:lineRule="exact"/>
        <w:ind w:right="516"/>
        <w:rPr>
          <w:rFonts w:ascii="標楷體" w:eastAsia="標楷體" w:hAnsi="標楷體"/>
        </w:rPr>
      </w:pPr>
      <w:r w:rsidRPr="000D2992">
        <w:rPr>
          <w:rFonts w:ascii="標楷體" w:eastAsia="標楷體" w:hAnsi="標楷體" w:cs="新細明體" w:hint="eastAsia"/>
        </w:rPr>
        <w:t>日期：</w:t>
      </w:r>
      <w:r w:rsidRPr="000D2992">
        <w:rPr>
          <w:rFonts w:ascii="標楷體" w:eastAsia="標楷體" w:hAnsi="標楷體"/>
        </w:rPr>
        <w:t>201</w:t>
      </w:r>
      <w:r w:rsidRPr="000D2992">
        <w:rPr>
          <w:rFonts w:ascii="標楷體" w:eastAsia="標楷體" w:hAnsi="標楷體" w:hint="eastAsia"/>
        </w:rPr>
        <w:t>3</w:t>
      </w:r>
      <w:r w:rsidRPr="000D2992">
        <w:rPr>
          <w:rFonts w:ascii="標楷體" w:eastAsia="標楷體" w:hAnsi="標楷體" w:cs="新細明體" w:hint="eastAsia"/>
        </w:rPr>
        <w:t>年</w:t>
      </w:r>
      <w:r w:rsidRPr="000D2992">
        <w:rPr>
          <w:rFonts w:ascii="標楷體" w:eastAsia="標楷體" w:hAnsi="標楷體" w:hint="eastAsia"/>
        </w:rPr>
        <w:t>12</w:t>
      </w:r>
      <w:r w:rsidRPr="000D2992">
        <w:rPr>
          <w:rFonts w:ascii="標楷體" w:eastAsia="標楷體" w:hAnsi="標楷體" w:cs="新細明體" w:hint="eastAsia"/>
        </w:rPr>
        <w:t>月</w:t>
      </w:r>
      <w:r w:rsidRPr="000D2992">
        <w:rPr>
          <w:rFonts w:ascii="標楷體" w:eastAsia="標楷體" w:hAnsi="標楷體" w:hint="eastAsia"/>
        </w:rPr>
        <w:t>1</w:t>
      </w:r>
      <w:r w:rsidRPr="000D2992">
        <w:rPr>
          <w:rFonts w:ascii="標楷體" w:eastAsia="標楷體" w:hAnsi="標楷體" w:cs="新細明體" w:hint="eastAsia"/>
        </w:rPr>
        <w:t>日（星期日）</w:t>
      </w:r>
      <w:r w:rsidRPr="000D2992">
        <w:rPr>
          <w:rFonts w:ascii="標楷體" w:eastAsia="標楷體" w:hAnsi="標楷體" w:hint="eastAsia"/>
        </w:rPr>
        <w:t>9</w:t>
      </w:r>
      <w:r w:rsidRPr="000D2992">
        <w:rPr>
          <w:rFonts w:ascii="標楷體" w:eastAsia="標楷體" w:hAnsi="標楷體" w:cs="新細明體" w:hint="eastAsia"/>
        </w:rPr>
        <w:t>：</w:t>
      </w:r>
      <w:r w:rsidRPr="000D2992">
        <w:rPr>
          <w:rFonts w:ascii="標楷體" w:eastAsia="標楷體" w:hAnsi="標楷體" w:hint="eastAsia"/>
        </w:rPr>
        <w:t>30</w:t>
      </w:r>
      <w:r w:rsidRPr="000D2992">
        <w:rPr>
          <w:rFonts w:ascii="標楷體" w:eastAsia="標楷體" w:hAnsi="標楷體" w:cs="新細明體" w:hint="eastAsia"/>
        </w:rPr>
        <w:t>～</w:t>
      </w:r>
      <w:r w:rsidRPr="000D2992">
        <w:rPr>
          <w:rFonts w:ascii="標楷體" w:eastAsia="標楷體" w:hAnsi="標楷體" w:hint="eastAsia"/>
        </w:rPr>
        <w:t>17</w:t>
      </w:r>
      <w:r w:rsidRPr="000D2992">
        <w:rPr>
          <w:rFonts w:ascii="標楷體" w:eastAsia="標楷體" w:hAnsi="標楷體" w:cs="新細明體" w:hint="eastAsia"/>
        </w:rPr>
        <w:t>：</w:t>
      </w:r>
      <w:r w:rsidRPr="000D2992">
        <w:rPr>
          <w:rFonts w:ascii="標楷體" w:eastAsia="標楷體" w:hAnsi="標楷體" w:hint="eastAsia"/>
        </w:rPr>
        <w:t>30</w:t>
      </w:r>
    </w:p>
    <w:p w:rsidR="00512BDF" w:rsidRPr="000D2992" w:rsidRDefault="00512BDF" w:rsidP="00512BDF">
      <w:pPr>
        <w:pStyle w:val="CM1"/>
        <w:spacing w:line="280" w:lineRule="exact"/>
        <w:rPr>
          <w:rFonts w:ascii="標楷體" w:eastAsia="標楷體" w:hAnsi="標楷體"/>
        </w:rPr>
      </w:pPr>
      <w:r w:rsidRPr="000D2992">
        <w:rPr>
          <w:rFonts w:ascii="標楷體" w:eastAsia="標楷體" w:hAnsi="標楷體" w:cs="新細明體" w:hint="eastAsia"/>
        </w:rPr>
        <w:t>會場：東吳大學第一教研大樓10F　R1006教室</w:t>
      </w:r>
    </w:p>
    <w:p w:rsidR="00512BDF" w:rsidRPr="000D2992" w:rsidRDefault="00512BDF" w:rsidP="00512BDF">
      <w:pPr>
        <w:pStyle w:val="CM1"/>
        <w:spacing w:line="280" w:lineRule="exact"/>
        <w:rPr>
          <w:rFonts w:ascii="標楷體" w:eastAsia="標楷體" w:hAnsi="標楷體"/>
          <w:color w:val="000000"/>
          <w:lang w:eastAsia="ja-JP"/>
        </w:rPr>
      </w:pPr>
      <w:r w:rsidRPr="000D2992">
        <w:rPr>
          <w:rFonts w:ascii="標楷體" w:eastAsia="標楷體" w:hAnsi="標楷體" w:cs="新細明體" w:hint="eastAsia"/>
          <w:color w:val="000000"/>
        </w:rPr>
        <w:t>主辦單位</w:t>
      </w:r>
      <w:r w:rsidRPr="000D2992">
        <w:rPr>
          <w:rFonts w:ascii="標楷體" w:eastAsia="標楷體" w:hAnsi="標楷體" w:cs="新細明體" w:hint="eastAsia"/>
          <w:color w:val="000000"/>
          <w:lang w:eastAsia="ja-JP"/>
        </w:rPr>
        <w:t>：</w:t>
      </w:r>
      <w:r w:rsidRPr="000D2992">
        <w:rPr>
          <w:rFonts w:ascii="標楷體" w:eastAsia="標楷體" w:hAnsi="標楷體" w:cs="新細明體" w:hint="eastAsia"/>
          <w:color w:val="000000"/>
        </w:rPr>
        <w:t>東吳大學日本語文學系</w:t>
      </w:r>
      <w:r w:rsidRPr="000D2992">
        <w:rPr>
          <w:rFonts w:ascii="標楷體" w:eastAsia="標楷體" w:hAnsi="標楷體" w:cs="新細明體" w:hint="eastAsia"/>
          <w:color w:val="000000"/>
          <w:lang w:eastAsia="ja-JP"/>
        </w:rPr>
        <w:t>・</w:t>
      </w:r>
      <w:r w:rsidRPr="000D2992">
        <w:rPr>
          <w:rFonts w:ascii="標楷體" w:eastAsia="標楷體" w:hAnsi="標楷體" w:cs="新細明體" w:hint="eastAsia"/>
          <w:color w:val="000000"/>
        </w:rPr>
        <w:t>台灣日語教育學會</w:t>
      </w:r>
      <w:r w:rsidRPr="000D2992">
        <w:rPr>
          <w:rFonts w:ascii="標楷體" w:eastAsia="標楷體" w:hAnsi="標楷體" w:hint="eastAsia"/>
          <w:lang w:eastAsia="ja-JP"/>
        </w:rPr>
        <w:t>J-GAP TAIWAN</w:t>
      </w:r>
      <w:r w:rsidRPr="000D2992">
        <w:rPr>
          <w:rFonts w:ascii="標楷體" w:eastAsia="標楷體" w:hAnsi="標楷體" w:hint="eastAsia"/>
          <w:color w:val="000000"/>
          <w:lang w:eastAsia="ja-JP"/>
        </w:rPr>
        <w:t xml:space="preserve">  </w:t>
      </w:r>
    </w:p>
    <w:p w:rsidR="00512BDF" w:rsidRPr="000D2992" w:rsidRDefault="00512BDF" w:rsidP="00512BDF">
      <w:pPr>
        <w:pStyle w:val="CM1"/>
        <w:spacing w:line="280" w:lineRule="exact"/>
        <w:rPr>
          <w:rFonts w:ascii="標楷體" w:eastAsia="標楷體" w:hAnsi="標楷體"/>
          <w:lang w:eastAsia="ja-JP"/>
        </w:rPr>
      </w:pPr>
      <w:r w:rsidRPr="000D2992">
        <w:rPr>
          <w:rFonts w:ascii="標楷體" w:eastAsia="標楷體" w:hAnsi="標楷體" w:cs="新細明體" w:hint="eastAsia"/>
        </w:rPr>
        <w:t>贊助單位</w:t>
      </w:r>
      <w:r w:rsidRPr="000D2992">
        <w:rPr>
          <w:rFonts w:ascii="標楷體" w:eastAsia="標楷體" w:hAnsi="標楷體" w:cs="新細明體" w:hint="eastAsia"/>
          <w:lang w:eastAsia="ja-JP"/>
        </w:rPr>
        <w:t>：</w:t>
      </w:r>
      <w:r w:rsidRPr="000D2992">
        <w:rPr>
          <w:rFonts w:ascii="標楷體" w:eastAsia="標楷體" w:hAnsi="標楷體" w:cs="新細明體" w:hint="eastAsia"/>
        </w:rPr>
        <w:t>國際交流基金</w:t>
      </w:r>
    </w:p>
    <w:p w:rsidR="00512BDF" w:rsidRPr="000D2992" w:rsidRDefault="00512BDF" w:rsidP="00512BDF">
      <w:pPr>
        <w:pStyle w:val="Default"/>
        <w:rPr>
          <w:rFonts w:hAnsi="標楷體"/>
        </w:rPr>
      </w:pPr>
    </w:p>
    <w:tbl>
      <w:tblPr>
        <w:tblW w:w="5140" w:type="pct"/>
        <w:jc w:val="center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5"/>
        <w:gridCol w:w="10817"/>
      </w:tblGrid>
      <w:tr w:rsidR="00512BDF" w:rsidRPr="000D2992" w:rsidTr="003C2788">
        <w:trPr>
          <w:trHeight w:val="330"/>
          <w:jc w:val="center"/>
        </w:trPr>
        <w:tc>
          <w:tcPr>
            <w:tcW w:w="10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12BDF" w:rsidRPr="000D2992" w:rsidRDefault="00512BDF" w:rsidP="006B4ED4">
            <w:pPr>
              <w:pStyle w:val="Default"/>
              <w:spacing w:line="360" w:lineRule="exact"/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ja-JP"/>
              </w:rPr>
            </w:pPr>
            <w:r w:rsidRPr="000D2992">
              <w:rPr>
                <w:rFonts w:hAnsi="標楷體" w:cs="新細明體" w:hint="eastAsia"/>
                <w:b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39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:rsidR="00512BDF" w:rsidRPr="000D2992" w:rsidRDefault="00512BDF" w:rsidP="000D2992">
            <w:pPr>
              <w:pStyle w:val="Default"/>
              <w:spacing w:line="360" w:lineRule="exact"/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ja-JP"/>
              </w:rPr>
            </w:pPr>
            <w:r w:rsidRPr="000D2992">
              <w:rPr>
                <w:rFonts w:hAnsi="標楷體" w:cs="新細明體" w:hint="eastAsia"/>
                <w:b/>
                <w:color w:val="auto"/>
                <w:sz w:val="32"/>
                <w:szCs w:val="32"/>
              </w:rPr>
              <w:t>議程</w:t>
            </w:r>
          </w:p>
        </w:tc>
      </w:tr>
      <w:tr w:rsidR="00512BDF" w:rsidRPr="000D2992" w:rsidTr="003C2788">
        <w:trPr>
          <w:trHeight w:val="227"/>
          <w:jc w:val="center"/>
        </w:trPr>
        <w:tc>
          <w:tcPr>
            <w:tcW w:w="1090" w:type="pct"/>
            <w:tcBorders>
              <w:top w:val="single" w:sz="4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512BDF" w:rsidRPr="000D2992" w:rsidRDefault="00512BDF" w:rsidP="003C2788">
            <w:pPr>
              <w:pStyle w:val="Default"/>
              <w:spacing w:line="360" w:lineRule="exact"/>
              <w:jc w:val="center"/>
              <w:rPr>
                <w:rFonts w:hAnsi="標楷體" w:cs="Times New Roman"/>
                <w:color w:val="auto"/>
              </w:rPr>
            </w:pP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9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30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9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5</w:t>
            </w:r>
            <w:r w:rsidRPr="000D2992">
              <w:rPr>
                <w:rFonts w:hAnsi="標楷體" w:cs="Times New Roman"/>
                <w:color w:val="auto"/>
              </w:rPr>
              <w:t>0</w:t>
            </w:r>
          </w:p>
        </w:tc>
        <w:tc>
          <w:tcPr>
            <w:tcW w:w="3910" w:type="pct"/>
            <w:tcBorders>
              <w:top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512BDF" w:rsidRPr="000D2992" w:rsidRDefault="00512BDF" w:rsidP="000D2992">
            <w:pPr>
              <w:pStyle w:val="Default"/>
              <w:spacing w:line="360" w:lineRule="exact"/>
              <w:jc w:val="center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報到</w:t>
            </w:r>
          </w:p>
        </w:tc>
      </w:tr>
      <w:tr w:rsidR="00512BDF" w:rsidRPr="000D2992" w:rsidTr="003C2788">
        <w:trPr>
          <w:trHeight w:val="355"/>
          <w:jc w:val="center"/>
        </w:trPr>
        <w:tc>
          <w:tcPr>
            <w:tcW w:w="109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 w:cs="Times New Roman"/>
                <w:color w:val="auto"/>
                <w:lang w:eastAsia="ja-JP"/>
              </w:rPr>
            </w:pPr>
          </w:p>
        </w:tc>
        <w:tc>
          <w:tcPr>
            <w:tcW w:w="391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開幕式</w:t>
            </w:r>
          </w:p>
        </w:tc>
      </w:tr>
      <w:tr w:rsidR="00512BDF" w:rsidRPr="000D2992" w:rsidTr="003C2788">
        <w:trPr>
          <w:trHeight w:val="618"/>
          <w:jc w:val="center"/>
        </w:trPr>
        <w:tc>
          <w:tcPr>
            <w:tcW w:w="109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 w:cs="新細明體"/>
                <w:color w:val="auto"/>
              </w:rPr>
            </w:pP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9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50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00</w:t>
            </w:r>
          </w:p>
        </w:tc>
        <w:tc>
          <w:tcPr>
            <w:tcW w:w="391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6B4ED4" w:rsidP="000D2992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頼錦雀教授</w:t>
            </w:r>
          </w:p>
          <w:p w:rsidR="00512BDF" w:rsidRPr="000D2992" w:rsidRDefault="00512BDF" w:rsidP="000D2992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台灣日語教育學會理事長</w:t>
            </w:r>
          </w:p>
        </w:tc>
      </w:tr>
      <w:tr w:rsidR="00512BDF" w:rsidRPr="000D2992" w:rsidTr="003C2788">
        <w:trPr>
          <w:trHeight w:val="1254"/>
          <w:jc w:val="center"/>
        </w:trPr>
        <w:tc>
          <w:tcPr>
            <w:tcW w:w="109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 w:cs="新細明體"/>
                <w:color w:val="auto"/>
              </w:rPr>
            </w:pP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10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50</w:t>
            </w:r>
          </w:p>
        </w:tc>
        <w:tc>
          <w:tcPr>
            <w:tcW w:w="391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 w:cs="Times New Roman"/>
                <w:color w:val="auto"/>
              </w:rPr>
            </w:pPr>
            <w:r w:rsidRPr="000D2992">
              <w:rPr>
                <w:rFonts w:hAnsi="標楷體" w:cs="新細明體" w:hint="eastAsia"/>
              </w:rPr>
              <w:t>演講者：横山紀子先生（國際交流基金）</w:t>
            </w:r>
            <w:r w:rsidR="000D2992" w:rsidRPr="000D2992">
              <w:rPr>
                <w:rFonts w:hAnsi="標楷體" w:cs="新細明體" w:hint="eastAsia"/>
                <w:color w:val="auto"/>
              </w:rPr>
              <w:t xml:space="preserve">【基調講演】　　　　　　　　　　　　　　　</w:t>
            </w:r>
            <w:r w:rsidR="008373EF">
              <w:rPr>
                <w:rFonts w:ascii="MS Mincho" w:eastAsia="MS Mincho" w:hAnsi="MS Mincho" w:cs="新細明體" w:hint="eastAsia"/>
                <w:color w:val="auto"/>
              </w:rPr>
              <w:t xml:space="preserve">　</w:t>
            </w:r>
            <w:r w:rsidR="006B4ED4" w:rsidRPr="000D2992">
              <w:rPr>
                <w:rFonts w:hAnsi="標楷體" w:hint="eastAsia"/>
              </w:rPr>
              <w:t>(</w:t>
            </w:r>
            <w:r w:rsidR="006B4ED4" w:rsidRPr="000D2992">
              <w:rPr>
                <w:rFonts w:hAnsi="標楷體" w:cs="新細明體" w:hint="eastAsia"/>
              </w:rPr>
              <w:t>敬稱略</w:t>
            </w:r>
            <w:r w:rsidR="006B4ED4" w:rsidRPr="000D2992">
              <w:rPr>
                <w:rFonts w:hAnsi="標楷體" w:hint="eastAsia"/>
              </w:rPr>
              <w:t>)</w:t>
            </w:r>
          </w:p>
          <w:p w:rsidR="00F76C47" w:rsidRPr="000D2992" w:rsidRDefault="00512BDF" w:rsidP="003C2788">
            <w:pPr>
              <w:pStyle w:val="Default"/>
              <w:spacing w:line="300" w:lineRule="exact"/>
              <w:ind w:left="960" w:hangingChars="400" w:hanging="960"/>
              <w:jc w:val="both"/>
              <w:rPr>
                <w:rFonts w:hAnsi="標楷體" w:cs="新細明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題目：</w:t>
            </w:r>
            <w:r w:rsidRPr="000D2992">
              <w:rPr>
                <w:rFonts w:hAnsi="標楷體" w:hint="eastAsia"/>
                <w:lang w:eastAsia="ja-JP"/>
              </w:rPr>
              <w:t>JF</w:t>
            </w:r>
            <w:r w:rsidR="006B4ED4" w:rsidRPr="000D2992">
              <w:rPr>
                <w:rFonts w:hAnsi="標楷體" w:cs="新細明體" w:hint="eastAsia"/>
                <w:lang w:eastAsia="ja-JP"/>
              </w:rPr>
              <w:t>日本語教育スタンダードの実践</w:t>
            </w:r>
          </w:p>
          <w:p w:rsidR="00512BDF" w:rsidRPr="000D2992" w:rsidRDefault="006B4ED4" w:rsidP="00F76C47">
            <w:pPr>
              <w:pStyle w:val="Default"/>
              <w:spacing w:line="300" w:lineRule="exact"/>
              <w:ind w:leftChars="300" w:left="960" w:hangingChars="100" w:hanging="240"/>
              <w:jc w:val="both"/>
              <w:rPr>
                <w:rFonts w:hAnsi="標楷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ー</w:t>
            </w:r>
            <w:r w:rsidR="00512BDF" w:rsidRPr="000D2992">
              <w:rPr>
                <w:rFonts w:hAnsi="標楷體" w:cs="新細明體" w:hint="eastAsia"/>
                <w:lang w:eastAsia="ja-JP"/>
              </w:rPr>
              <w:t>準拠教材『まるごと　日本のことばと文化』の紹介を通して</w:t>
            </w:r>
            <w:r w:rsidRPr="000D2992">
              <w:rPr>
                <w:rFonts w:hAnsi="標楷體" w:cs="新細明體" w:hint="eastAsia"/>
                <w:lang w:eastAsia="ja-JP"/>
              </w:rPr>
              <w:t>ー</w:t>
            </w:r>
          </w:p>
          <w:p w:rsidR="00512BDF" w:rsidRPr="000D2992" w:rsidRDefault="00512BDF" w:rsidP="003C2788">
            <w:pPr>
              <w:spacing w:line="300" w:lineRule="exact"/>
              <w:rPr>
                <w:rFonts w:ascii="標楷體" w:eastAsia="標楷體" w:hAnsi="標楷體" w:cs="新細明體"/>
              </w:rPr>
            </w:pPr>
            <w:r w:rsidRPr="000D2992">
              <w:rPr>
                <w:rFonts w:ascii="標楷體" w:eastAsia="標楷體" w:hAnsi="標楷體" w:cs="新細明體" w:hint="eastAsia"/>
                <w:color w:val="000000"/>
              </w:rPr>
              <w:t>主持人：陳淑娟</w:t>
            </w:r>
            <w:r w:rsidRPr="000D2992">
              <w:rPr>
                <w:rFonts w:ascii="標楷體" w:eastAsia="標楷體" w:hAnsi="標楷體" w:hint="eastAsia"/>
                <w:color w:val="000000"/>
              </w:rPr>
              <w:t>(</w:t>
            </w:r>
            <w:r w:rsidRPr="000D2992">
              <w:rPr>
                <w:rFonts w:ascii="標楷體" w:eastAsia="標楷體" w:hAnsi="標楷體" w:cs="新細明體" w:hint="eastAsia"/>
                <w:color w:val="000000"/>
              </w:rPr>
              <w:t>東吳大學</w:t>
            </w:r>
            <w:r w:rsidRPr="000D299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12BDF" w:rsidRPr="000D2992" w:rsidTr="003C2788">
        <w:trPr>
          <w:trHeight w:val="1030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 w:cs="Times New Roman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 xml:space="preserve">  </w:t>
            </w:r>
            <w:r w:rsidR="00823715" w:rsidRPr="000D2992">
              <w:rPr>
                <w:rFonts w:hAnsi="標楷體" w:cs="新細明體" w:hint="eastAsia"/>
                <w:color w:val="auto"/>
              </w:rPr>
              <w:t xml:space="preserve">   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</w:rPr>
              <w:t>5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1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10</w:t>
            </w:r>
          </w:p>
        </w:tc>
        <w:tc>
          <w:tcPr>
            <w:tcW w:w="3910" w:type="pct"/>
            <w:tcBorders>
              <w:right w:val="double" w:sz="4" w:space="0" w:color="auto"/>
            </w:tcBorders>
            <w:vAlign w:val="center"/>
          </w:tcPr>
          <w:p w:rsidR="00512BDF" w:rsidRPr="000D2992" w:rsidRDefault="00512BDF" w:rsidP="003C2788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D2992">
              <w:rPr>
                <w:rFonts w:ascii="標楷體" w:eastAsia="標楷體" w:hAnsi="標楷體" w:cs="新細明體" w:hint="eastAsia"/>
              </w:rPr>
              <w:t>演講者</w:t>
            </w:r>
            <w:r w:rsidRPr="000D2992">
              <w:rPr>
                <w:rFonts w:ascii="標楷體" w:eastAsia="標楷體" w:hAnsi="標楷體" w:hint="eastAsia"/>
              </w:rPr>
              <w:t xml:space="preserve">: </w:t>
            </w:r>
            <w:r w:rsidRPr="000D2992">
              <w:rPr>
                <w:rFonts w:ascii="標楷體" w:eastAsia="標楷體" w:hAnsi="標楷體" w:cs="新細明體" w:hint="eastAsia"/>
              </w:rPr>
              <w:t>羅曉勤（銘傳大學）</w:t>
            </w:r>
            <w:r w:rsidR="000D2992" w:rsidRPr="000D2992">
              <w:rPr>
                <w:rFonts w:ascii="標楷體" w:eastAsia="標楷體" w:hAnsi="標楷體" w:cs="新細明體" w:hint="eastAsia"/>
              </w:rPr>
              <w:t>【活動報告】</w:t>
            </w:r>
          </w:p>
          <w:p w:rsidR="00512BDF" w:rsidRPr="000D2992" w:rsidRDefault="00512BDF" w:rsidP="00F76C47">
            <w:pPr>
              <w:pStyle w:val="Default"/>
              <w:spacing w:line="300" w:lineRule="exact"/>
              <w:jc w:val="both"/>
              <w:rPr>
                <w:rFonts w:hAnsi="標楷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題目：日本語との接触場面から台湾の</w:t>
            </w:r>
            <w:r w:rsidRPr="000D2992">
              <w:rPr>
                <w:rFonts w:hAnsi="標楷體" w:hint="eastAsia"/>
                <w:lang w:eastAsia="ja-JP"/>
              </w:rPr>
              <w:t>can-do</w:t>
            </w:r>
            <w:r w:rsidRPr="000D2992">
              <w:rPr>
                <w:rFonts w:hAnsi="標楷體" w:cs="新細明體" w:hint="eastAsia"/>
                <w:lang w:eastAsia="ja-JP"/>
              </w:rPr>
              <w:t>の活動を考えるー中間報告ー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0D2992">
              <w:rPr>
                <w:rFonts w:hAnsi="標楷體" w:cs="新細明體" w:hint="eastAsia"/>
              </w:rPr>
              <w:t>主持人：</w:t>
            </w:r>
            <w:r w:rsidRPr="000D2992">
              <w:rPr>
                <w:rFonts w:hAnsi="標楷體" w:cs="新細明體" w:hint="eastAsia"/>
                <w:color w:val="auto"/>
              </w:rPr>
              <w:t>工藤節子</w:t>
            </w:r>
            <w:r w:rsidRPr="000D2992">
              <w:rPr>
                <w:rFonts w:hAnsi="標楷體" w:hint="eastAsia"/>
                <w:color w:val="auto"/>
              </w:rPr>
              <w:t>(</w:t>
            </w:r>
            <w:r w:rsidRPr="000D2992">
              <w:rPr>
                <w:rFonts w:hAnsi="標楷體" w:cs="新細明體" w:hint="eastAsia"/>
                <w:color w:val="auto"/>
              </w:rPr>
              <w:t>東海大學</w:t>
            </w:r>
            <w:r w:rsidRPr="000D2992">
              <w:rPr>
                <w:rFonts w:hAnsi="標楷體" w:hint="eastAsia"/>
                <w:color w:val="auto"/>
              </w:rPr>
              <w:t>)</w:t>
            </w:r>
          </w:p>
        </w:tc>
      </w:tr>
      <w:tr w:rsidR="00512BDF" w:rsidRPr="000D2992" w:rsidTr="003C2788">
        <w:trPr>
          <w:trHeight w:val="80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1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20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11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  <w:lang w:eastAsia="ja-JP"/>
              </w:rPr>
              <w:t>50</w:t>
            </w:r>
          </w:p>
        </w:tc>
        <w:tc>
          <w:tcPr>
            <w:tcW w:w="3910" w:type="pct"/>
            <w:tcBorders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 w:cs="Times New Roman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演講者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：賈志琳</w:t>
            </w:r>
            <w:r w:rsidRPr="000D2992">
              <w:rPr>
                <w:rFonts w:hAnsi="標楷體" w:cs="細明體" w:hint="eastAsia"/>
                <w:color w:val="auto"/>
                <w:lang w:eastAsia="ja-JP"/>
              </w:rPr>
              <w:t>(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豐原高中</w:t>
            </w:r>
            <w:r w:rsidRPr="000D2992">
              <w:rPr>
                <w:rFonts w:hAnsi="標楷體" w:cs="細明體" w:hint="eastAsia"/>
                <w:color w:val="auto"/>
                <w:lang w:eastAsia="ja-JP"/>
              </w:rPr>
              <w:t>)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 xml:space="preserve"> 【高校での実践】</w:t>
            </w:r>
          </w:p>
          <w:p w:rsidR="00512BDF" w:rsidRPr="000D2992" w:rsidRDefault="00512BDF" w:rsidP="00F76C47">
            <w:pPr>
              <w:pStyle w:val="Default"/>
              <w:spacing w:line="300" w:lineRule="exact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題目：文化理解を取り上げた高校における日本語授業の実践報告―「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Can-do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」の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A1-1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を例に―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</w:rPr>
            </w:pPr>
            <w:r w:rsidRPr="000D2992">
              <w:rPr>
                <w:rFonts w:hAnsi="標楷體" w:cs="新細明體" w:hint="eastAsia"/>
                <w:color w:val="auto"/>
              </w:rPr>
              <w:t>主持人</w:t>
            </w:r>
            <w:r w:rsidRPr="000D2992">
              <w:rPr>
                <w:rFonts w:hAnsi="標楷體" w:cs="新細明體" w:hint="eastAsia"/>
              </w:rPr>
              <w:t>：黄</w:t>
            </w:r>
            <w:r w:rsidRPr="000D2992">
              <w:rPr>
                <w:rFonts w:hAnsi="標楷體" w:cs="新細明體" w:hint="eastAsia"/>
                <w:color w:val="auto"/>
              </w:rPr>
              <w:t>鈺涵（台灣大學）</w:t>
            </w:r>
          </w:p>
        </w:tc>
      </w:tr>
      <w:tr w:rsidR="00B75552" w:rsidRPr="000D2992" w:rsidTr="00B75552">
        <w:trPr>
          <w:trHeight w:val="57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552" w:rsidRPr="00B75552" w:rsidRDefault="00B75552" w:rsidP="00B75552">
            <w:pPr>
              <w:pStyle w:val="Default"/>
              <w:spacing w:line="300" w:lineRule="exact"/>
              <w:ind w:firstLineChars="300" w:firstLine="720"/>
              <w:rPr>
                <w:rFonts w:hAnsi="標楷體"/>
                <w:color w:val="auto"/>
              </w:rPr>
            </w:pPr>
            <w:r w:rsidRPr="000D2992">
              <w:rPr>
                <w:rFonts w:hAnsi="標楷體" w:cs="Times New Roman"/>
                <w:color w:val="auto"/>
              </w:rPr>
              <w:t>1</w:t>
            </w:r>
            <w:r w:rsidRPr="000D2992">
              <w:rPr>
                <w:rFonts w:hAnsi="標楷體" w:cs="Times New Roman" w:hint="eastAsia"/>
                <w:color w:val="auto"/>
              </w:rPr>
              <w:t>1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</w:rPr>
              <w:t>50</w:t>
            </w:r>
            <w:r w:rsidRPr="000D2992">
              <w:rPr>
                <w:rFonts w:hAnsi="標楷體" w:cs="新細明體" w:hint="eastAsia"/>
                <w:color w:val="auto"/>
              </w:rPr>
              <w:t>－</w:t>
            </w:r>
            <w:r w:rsidRPr="000D2992">
              <w:rPr>
                <w:rFonts w:hAnsi="標楷體" w:cs="Times New Roman"/>
                <w:color w:val="auto"/>
              </w:rPr>
              <w:t>1</w:t>
            </w:r>
            <w:r w:rsidR="007C0C4C">
              <w:rPr>
                <w:rFonts w:eastAsia="MS Mincho" w:hAnsi="標楷體" w:cs="Times New Roman" w:hint="eastAsia"/>
                <w:color w:val="auto"/>
              </w:rPr>
              <w:t>3</w:t>
            </w:r>
            <w:r w:rsidRPr="000D2992">
              <w:rPr>
                <w:rFonts w:hAnsi="標楷體" w:cs="Times New Roman"/>
                <w:color w:val="auto"/>
              </w:rPr>
              <w:t>:</w:t>
            </w:r>
            <w:r w:rsidRPr="000D2992">
              <w:rPr>
                <w:rFonts w:hAnsi="標楷體" w:cs="Times New Roman" w:hint="eastAsia"/>
                <w:color w:val="auto"/>
              </w:rPr>
              <w:t>00</w:t>
            </w:r>
            <w:r w:rsidR="007C0C4C">
              <w:rPr>
                <w:rFonts w:eastAsia="MS Mincho" w:hAnsi="標楷體" w:cs="Times New Roman" w:hint="eastAsia"/>
                <w:color w:val="auto"/>
              </w:rPr>
              <w:t xml:space="preserve">　　　　　　　　　　　　　　　　　　　　　　</w:t>
            </w:r>
            <w:r>
              <w:rPr>
                <w:rFonts w:eastAsia="MS Mincho" w:hAnsi="標楷體" w:cs="Times New Roman" w:hint="eastAsia"/>
                <w:color w:val="auto"/>
              </w:rPr>
              <w:t xml:space="preserve">　</w:t>
            </w:r>
            <w:r w:rsidRPr="000D2992">
              <w:rPr>
                <w:rFonts w:hAnsi="標楷體" w:cs="新細明體" w:hint="eastAsia"/>
              </w:rPr>
              <w:t>午餐時間</w:t>
            </w:r>
            <w:r>
              <w:rPr>
                <w:rFonts w:ascii="MS Mincho" w:eastAsia="MS Mincho" w:hAnsi="MS Mincho" w:cs="新細明體" w:hint="eastAsia"/>
              </w:rPr>
              <w:t xml:space="preserve">　　　　　　　　　　　　　</w:t>
            </w:r>
            <w:r w:rsidRPr="000D2992">
              <w:rPr>
                <w:rFonts w:hAnsi="標楷體" w:cs="新細明體" w:hint="eastAsia"/>
              </w:rPr>
              <w:t>地點:R1006教室</w:t>
            </w:r>
          </w:p>
        </w:tc>
      </w:tr>
      <w:tr w:rsidR="00512BDF" w:rsidRPr="000D2992" w:rsidTr="003C2788">
        <w:trPr>
          <w:trHeight w:val="814"/>
          <w:jc w:val="center"/>
        </w:trPr>
        <w:tc>
          <w:tcPr>
            <w:tcW w:w="109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/>
                <w:b/>
                <w:color w:val="333333"/>
                <w:lang w:eastAsia="ja-JP"/>
              </w:rPr>
            </w:pPr>
            <w:r w:rsidRPr="000D2992">
              <w:rPr>
                <w:rFonts w:hAnsi="標楷體" w:cs="Times New Roman"/>
                <w:color w:val="333333"/>
                <w:lang w:eastAsia="ja-JP"/>
              </w:rPr>
              <w:t>1</w:t>
            </w:r>
            <w:r w:rsidR="007C0C4C">
              <w:rPr>
                <w:rFonts w:eastAsia="MS Mincho" w:hAnsi="標楷體" w:cs="Times New Roman" w:hint="eastAsia"/>
                <w:color w:val="333333"/>
                <w:lang w:eastAsia="ja-JP"/>
              </w:rPr>
              <w:t>3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00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1</w:t>
            </w:r>
            <w:r w:rsidR="007C0C4C">
              <w:rPr>
                <w:rFonts w:eastAsia="MS Mincho" w:hAnsi="標楷體" w:cs="Times New Roman" w:hint="eastAsia"/>
                <w:color w:val="333333"/>
                <w:lang w:eastAsia="ja-JP"/>
              </w:rPr>
              <w:t>3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30</w:t>
            </w:r>
          </w:p>
        </w:tc>
        <w:tc>
          <w:tcPr>
            <w:tcW w:w="391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/>
                <w:bCs/>
                <w:color w:val="333333"/>
                <w:lang w:eastAsia="ja-JP"/>
              </w:rPr>
            </w:pPr>
            <w:r w:rsidRPr="000D2992">
              <w:rPr>
                <w:rFonts w:hAnsi="標楷體" w:hint="eastAsia"/>
                <w:lang w:eastAsia="ja-JP"/>
              </w:rPr>
              <w:t>演講者</w:t>
            </w:r>
            <w:r w:rsidRPr="000D2992">
              <w:rPr>
                <w:rFonts w:hAnsi="標楷體" w:cs="新細明體" w:hint="eastAsia"/>
                <w:lang w:eastAsia="ja-JP"/>
              </w:rPr>
              <w:t>：馮寶珠</w:t>
            </w:r>
            <w:r w:rsidRPr="000D2992">
              <w:rPr>
                <w:rFonts w:hAnsi="標楷體" w:hint="eastAsia"/>
                <w:lang w:eastAsia="ja-JP"/>
              </w:rPr>
              <w:t>(</w:t>
            </w:r>
            <w:r w:rsidRPr="000D2992">
              <w:rPr>
                <w:rFonts w:hAnsi="標楷體" w:cs="新細明體" w:hint="eastAsia"/>
                <w:lang w:eastAsia="ja-JP"/>
              </w:rPr>
              <w:t>輔仁大學</w:t>
            </w:r>
            <w:r w:rsidRPr="000D2992">
              <w:rPr>
                <w:rFonts w:hAnsi="標楷體" w:hint="eastAsia"/>
                <w:lang w:eastAsia="ja-JP"/>
              </w:rPr>
              <w:t>)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 xml:space="preserve"> 【実践と評価】</w:t>
            </w:r>
          </w:p>
          <w:p w:rsidR="00512BDF" w:rsidRPr="000D2992" w:rsidRDefault="00512BDF" w:rsidP="003C2788">
            <w:pPr>
              <w:spacing w:line="3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0D2992">
              <w:rPr>
                <w:rFonts w:ascii="標楷體" w:eastAsia="標楷體" w:hAnsi="標楷體" w:cs="新細明體" w:hint="eastAsia"/>
                <w:lang w:eastAsia="ja-JP"/>
              </w:rPr>
              <w:t>題目：初級日本語会話の</w:t>
            </w:r>
            <w:r w:rsidRPr="000D2992">
              <w:rPr>
                <w:rFonts w:ascii="標楷體" w:eastAsia="標楷體" w:hAnsi="標楷體" w:hint="eastAsia"/>
                <w:lang w:eastAsia="ja-JP"/>
              </w:rPr>
              <w:t>Can-do Statements</w:t>
            </w:r>
            <w:r w:rsidRPr="000D2992">
              <w:rPr>
                <w:rFonts w:ascii="標楷體" w:eastAsia="標楷體" w:hAnsi="標楷體" w:cs="新細明體" w:hint="eastAsia"/>
                <w:lang w:eastAsia="ja-JP"/>
              </w:rPr>
              <w:t>評価の試み</w:t>
            </w:r>
          </w:p>
          <w:p w:rsidR="00512BDF" w:rsidRPr="000D2992" w:rsidRDefault="00512BDF" w:rsidP="003C2788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  <w:lang w:eastAsia="ja-JP"/>
              </w:rPr>
            </w:pPr>
            <w:r w:rsidRPr="000D2992">
              <w:rPr>
                <w:rFonts w:ascii="標楷體" w:eastAsia="標楷體" w:hAnsi="標楷體" w:cs="新細明體" w:hint="eastAsia"/>
                <w:lang w:eastAsia="ja-JP"/>
              </w:rPr>
              <w:t>主持人：荒井智子</w:t>
            </w:r>
            <w:r w:rsidRPr="000D2992">
              <w:rPr>
                <w:rFonts w:ascii="標楷體" w:eastAsia="標楷體" w:hAnsi="標楷體" w:cs="新細明體" w:hint="eastAsia"/>
              </w:rPr>
              <w:t>（銘傳大學）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jc w:val="center"/>
              <w:rPr>
                <w:rFonts w:hAnsi="標楷體" w:cs="Times New Roman"/>
                <w:color w:val="333333"/>
                <w:lang w:eastAsia="ja-JP"/>
              </w:rPr>
            </w:pP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1</w:t>
            </w:r>
            <w:r w:rsidR="007C0C4C">
              <w:rPr>
                <w:rFonts w:eastAsia="MS Mincho" w:hAnsi="標楷體" w:cs="Times New Roman" w:hint="eastAsia"/>
                <w:color w:val="333333"/>
                <w:lang w:eastAsia="ja-JP"/>
              </w:rPr>
              <w:t>3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30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 w:rsidR="007C0C4C">
              <w:rPr>
                <w:rFonts w:eastAsia="MS Mincho" w:hAnsi="標楷體" w:cs="Times New Roman" w:hint="eastAsia"/>
                <w:color w:val="333333"/>
                <w:lang w:eastAsia="ja-JP"/>
              </w:rPr>
              <w:t>14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Pr="000D2992">
              <w:rPr>
                <w:rFonts w:hAnsi="標楷體" w:cs="Times New Roman" w:hint="eastAsia"/>
                <w:color w:val="333333"/>
                <w:lang w:eastAsia="ja-JP"/>
              </w:rPr>
              <w:t>00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演講者：陳美玲（</w:t>
            </w:r>
            <w:r w:rsidRPr="000D2992">
              <w:rPr>
                <w:rFonts w:hAnsi="標楷體" w:cs="新細明體" w:hint="eastAsia"/>
                <w:lang w:eastAsia="ja-JP"/>
              </w:rPr>
              <w:t>東吳大學）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【実践と評価】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ind w:left="960" w:hangingChars="400" w:hanging="960"/>
              <w:rPr>
                <w:rFonts w:hAnsi="標楷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題目：聴解におけるポートフォリオ評価の試みー自己評価を中心にー</w:t>
            </w:r>
          </w:p>
          <w:p w:rsidR="00512BDF" w:rsidRPr="000D2992" w:rsidRDefault="00512BDF" w:rsidP="003C2788">
            <w:pPr>
              <w:adjustRightIn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D2992">
              <w:rPr>
                <w:rFonts w:ascii="標楷體" w:eastAsia="標楷體" w:hAnsi="標楷體" w:cs="新細明體" w:hint="eastAsia"/>
              </w:rPr>
              <w:t>主持人：羅曉勤（銘傳大學）</w:t>
            </w:r>
          </w:p>
        </w:tc>
      </w:tr>
      <w:tr w:rsidR="00B75552" w:rsidRPr="000D2992" w:rsidTr="00B75552">
        <w:trPr>
          <w:trHeight w:val="470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552" w:rsidRPr="00B75552" w:rsidRDefault="007C0C4C" w:rsidP="007C0C4C">
            <w:pPr>
              <w:pStyle w:val="Default"/>
              <w:spacing w:line="300" w:lineRule="exact"/>
              <w:ind w:firstLineChars="200" w:firstLine="480"/>
              <w:rPr>
                <w:rFonts w:hAnsi="標楷體"/>
                <w:color w:val="333333"/>
              </w:rPr>
            </w:pPr>
            <w:r>
              <w:rPr>
                <w:rFonts w:eastAsia="MS Mincho" w:hAnsi="標楷體" w:hint="eastAsia"/>
                <w:color w:val="333333"/>
              </w:rPr>
              <w:t>14</w:t>
            </w:r>
            <w:r w:rsidR="00B75552" w:rsidRPr="000D2992">
              <w:rPr>
                <w:rFonts w:hAnsi="標楷體" w:cs="新細明體" w:hint="eastAsia"/>
                <w:color w:val="333333"/>
              </w:rPr>
              <w:t>：</w:t>
            </w:r>
            <w:r w:rsidR="00B75552" w:rsidRPr="000D2992">
              <w:rPr>
                <w:rFonts w:hAnsi="標楷體" w:hint="eastAsia"/>
                <w:color w:val="333333"/>
              </w:rPr>
              <w:t>00</w:t>
            </w:r>
            <w:r w:rsidR="00B75552" w:rsidRPr="000D2992">
              <w:rPr>
                <w:rFonts w:hAnsi="標楷體" w:cs="新細明體" w:hint="eastAsia"/>
                <w:color w:val="333333"/>
              </w:rPr>
              <w:t>－</w:t>
            </w:r>
            <w:r>
              <w:rPr>
                <w:rFonts w:eastAsia="MS Mincho" w:hAnsi="標楷體" w:hint="eastAsia"/>
                <w:color w:val="333333"/>
              </w:rPr>
              <w:t>14</w:t>
            </w:r>
            <w:r w:rsidR="00B75552" w:rsidRPr="000D2992">
              <w:rPr>
                <w:rFonts w:hAnsi="標楷體" w:cs="新細明體" w:hint="eastAsia"/>
                <w:color w:val="333333"/>
              </w:rPr>
              <w:t>：</w:t>
            </w:r>
            <w:r w:rsidR="00B75552" w:rsidRPr="000D2992">
              <w:rPr>
                <w:rFonts w:hAnsi="標楷體" w:hint="eastAsia"/>
                <w:color w:val="333333"/>
              </w:rPr>
              <w:t>15</w:t>
            </w:r>
            <w:r w:rsidR="00B75552">
              <w:rPr>
                <w:rFonts w:eastAsia="MS Mincho" w:hAnsi="標楷體" w:hint="eastAsia"/>
                <w:color w:val="333333"/>
              </w:rPr>
              <w:t xml:space="preserve">　　　　　　　　　　　　　　　　　　　　　　　</w:t>
            </w:r>
            <w:r w:rsidR="00B75552" w:rsidRPr="000D2992">
              <w:rPr>
                <w:rFonts w:hAnsi="標楷體" w:cs="新細明體" w:hint="eastAsia"/>
              </w:rPr>
              <w:t>茶敘時間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333333"/>
                <w:lang w:eastAsia="ja-JP"/>
              </w:rPr>
            </w:pPr>
            <w:r>
              <w:rPr>
                <w:rFonts w:eastAsia="MS Mincho" w:hAnsi="標楷體" w:cs="Times New Roman" w:hint="eastAsia"/>
                <w:color w:val="333333"/>
                <w:lang w:eastAsia="ja-JP"/>
              </w:rPr>
              <w:t>14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cs="Times New Roman" w:hint="eastAsia"/>
                <w:color w:val="333333"/>
                <w:lang w:eastAsia="ja-JP"/>
              </w:rPr>
              <w:t>15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>
              <w:rPr>
                <w:rFonts w:eastAsia="MS Mincho" w:hAnsi="標楷體" w:cs="Times New Roman" w:hint="eastAsia"/>
                <w:color w:val="333333"/>
                <w:lang w:eastAsia="ja-JP"/>
              </w:rPr>
              <w:t>14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cs="Times New Roman" w:hint="eastAsia"/>
                <w:color w:val="333333"/>
                <w:lang w:eastAsia="ja-JP"/>
              </w:rPr>
              <w:t>45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演講者：上条純恵（交通大學）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【大学で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>の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実践】</w:t>
            </w:r>
          </w:p>
          <w:p w:rsidR="00512BDF" w:rsidRPr="000D2992" w:rsidRDefault="00317490" w:rsidP="003C2788">
            <w:pPr>
              <w:pStyle w:val="Default"/>
              <w:spacing w:line="300" w:lineRule="exact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題目：大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学</w:t>
            </w:r>
            <w:r w:rsidR="00512BDF" w:rsidRPr="000D2992">
              <w:rPr>
                <w:rFonts w:hAnsi="標楷體" w:cs="新細明體" w:hint="eastAsia"/>
                <w:color w:val="auto"/>
                <w:lang w:eastAsia="ja-JP"/>
              </w:rPr>
              <w:t>の第二外国語の</w:t>
            </w:r>
            <w:r w:rsidR="00512BDF" w:rsidRPr="000D2992">
              <w:rPr>
                <w:rFonts w:hAnsi="標楷體" w:hint="eastAsia"/>
                <w:color w:val="auto"/>
                <w:lang w:eastAsia="ja-JP"/>
              </w:rPr>
              <w:t>A1</w:t>
            </w:r>
            <w:r w:rsidR="00512BDF" w:rsidRPr="000D2992">
              <w:rPr>
                <w:rFonts w:hAnsi="標楷體" w:cs="新細明體" w:hint="eastAsia"/>
                <w:color w:val="auto"/>
                <w:lang w:eastAsia="ja-JP"/>
              </w:rPr>
              <w:t>産出のクラス活動について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主持人：陳姿菁</w:t>
            </w:r>
            <w:r w:rsidRPr="000D2992">
              <w:rPr>
                <w:rFonts w:hAnsi="標楷體" w:cs="細明體" w:hint="eastAsia"/>
                <w:color w:val="auto"/>
              </w:rPr>
              <w:t>(</w:t>
            </w:r>
            <w:r w:rsidRPr="000D2992">
              <w:rPr>
                <w:rFonts w:hAnsi="標楷體" w:cs="新細明體" w:hint="eastAsia"/>
                <w:color w:val="auto"/>
              </w:rPr>
              <w:t>開南大學</w:t>
            </w:r>
            <w:r w:rsidRPr="000D2992">
              <w:rPr>
                <w:rFonts w:hAnsi="標楷體" w:cs="細明體" w:hint="eastAsia"/>
                <w:color w:val="auto"/>
              </w:rPr>
              <w:t>)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7C0C4C">
            <w:pPr>
              <w:pStyle w:val="Default"/>
              <w:spacing w:line="300" w:lineRule="exact"/>
              <w:ind w:firstLineChars="200" w:firstLine="480"/>
              <w:rPr>
                <w:rFonts w:hAnsi="標楷體"/>
                <w:color w:val="333333"/>
                <w:lang w:eastAsia="ja-JP"/>
              </w:rPr>
            </w:pPr>
            <w:r>
              <w:rPr>
                <w:rFonts w:eastAsia="MS Mincho" w:hAnsi="標楷體" w:hint="eastAsia"/>
                <w:color w:val="333333"/>
                <w:lang w:eastAsia="ja-JP"/>
              </w:rPr>
              <w:t>14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45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>
              <w:rPr>
                <w:rFonts w:eastAsia="MS Mincho" w:hAnsi="標楷體" w:hint="eastAsia"/>
                <w:color w:val="333333"/>
                <w:lang w:eastAsia="ja-JP"/>
              </w:rPr>
              <w:t>15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15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演講者：加藤</w:t>
            </w:r>
            <w:r w:rsidRPr="000D2992">
              <w:rPr>
                <w:rFonts w:hAnsi="標楷體" w:cs="新細明體" w:hint="eastAsia"/>
                <w:lang w:eastAsia="ja-JP"/>
              </w:rPr>
              <w:t>稔人</w:t>
            </w:r>
            <w:r w:rsidRPr="000D2992">
              <w:rPr>
                <w:rFonts w:hAnsi="標楷體" w:hint="eastAsia"/>
                <w:lang w:eastAsia="ja-JP"/>
              </w:rPr>
              <w:t>(</w:t>
            </w:r>
            <w:r w:rsidRPr="000D2992">
              <w:rPr>
                <w:rFonts w:hAnsi="標楷體" w:cs="新細明體" w:hint="eastAsia"/>
                <w:lang w:eastAsia="ja-JP"/>
              </w:rPr>
              <w:t>中華大學）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【大学で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>の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実践】</w:t>
            </w:r>
          </w:p>
          <w:p w:rsidR="00512BDF" w:rsidRPr="000D2992" w:rsidRDefault="006B4ED4" w:rsidP="003C2788">
            <w:pPr>
              <w:pStyle w:val="Default"/>
              <w:spacing w:line="300" w:lineRule="exact"/>
              <w:jc w:val="both"/>
              <w:rPr>
                <w:rFonts w:hAnsi="標楷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題目：</w:t>
            </w:r>
            <w:r w:rsidRPr="000D2992">
              <w:rPr>
                <w:rFonts w:hAnsi="標楷體" w:cs="新細明體" w:hint="eastAsia"/>
                <w:color w:val="333333"/>
                <w:lang w:eastAsia="ja-JP"/>
              </w:rPr>
              <w:t>学</w:t>
            </w:r>
            <w:r w:rsidRPr="000D2992">
              <w:rPr>
                <w:rFonts w:hAnsi="標楷體" w:cs="新細明體" w:hint="eastAsia"/>
                <w:lang w:eastAsia="ja-JP"/>
              </w:rPr>
              <w:t>習開始後</w:t>
            </w:r>
            <w:r w:rsidR="00512BDF" w:rsidRPr="000D2992">
              <w:rPr>
                <w:rFonts w:hAnsi="標楷體" w:hint="eastAsia"/>
                <w:lang w:eastAsia="ja-JP"/>
              </w:rPr>
              <w:t>3</w:t>
            </w:r>
            <w:r w:rsidR="00512BDF" w:rsidRPr="000D2992">
              <w:rPr>
                <w:rFonts w:hAnsi="標楷體" w:cs="新細明體" w:hint="eastAsia"/>
                <w:lang w:eastAsia="ja-JP"/>
              </w:rPr>
              <w:t>ヶ月で日本人と対談できるコースデザイン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</w:rPr>
              <w:t>主持人：陳淑娟</w:t>
            </w:r>
            <w:r w:rsidRPr="000D2992">
              <w:rPr>
                <w:rFonts w:hAnsi="標楷體" w:hint="eastAsia"/>
              </w:rPr>
              <w:t>(</w:t>
            </w:r>
            <w:r w:rsidRPr="000D2992">
              <w:rPr>
                <w:rFonts w:hAnsi="標楷體" w:cs="新細明體" w:hint="eastAsia"/>
              </w:rPr>
              <w:t>東吳大學</w:t>
            </w:r>
            <w:r w:rsidRPr="000D2992">
              <w:rPr>
                <w:rFonts w:hAnsi="標楷體" w:hint="eastAsia"/>
              </w:rPr>
              <w:t>)</w:t>
            </w:r>
          </w:p>
        </w:tc>
      </w:tr>
      <w:tr w:rsidR="00B75552" w:rsidRPr="000D2992" w:rsidTr="00B75552">
        <w:trPr>
          <w:trHeight w:val="686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552" w:rsidRPr="00B75552" w:rsidRDefault="007C0C4C" w:rsidP="00B75552">
            <w:pPr>
              <w:pStyle w:val="Default"/>
              <w:spacing w:line="300" w:lineRule="exact"/>
              <w:ind w:firstLineChars="300" w:firstLine="720"/>
              <w:rPr>
                <w:rFonts w:hAnsi="標楷體"/>
                <w:color w:val="333333"/>
              </w:rPr>
            </w:pPr>
            <w:r>
              <w:rPr>
                <w:rFonts w:eastAsia="MS Mincho" w:hAnsi="標楷體" w:hint="eastAsia"/>
                <w:color w:val="333333"/>
              </w:rPr>
              <w:t>15</w:t>
            </w:r>
            <w:r w:rsidR="00B75552" w:rsidRPr="000D2992">
              <w:rPr>
                <w:rFonts w:hAnsi="標楷體" w:cs="新細明體" w:hint="eastAsia"/>
                <w:color w:val="333333"/>
              </w:rPr>
              <w:t>：</w:t>
            </w:r>
            <w:r w:rsidR="00B75552" w:rsidRPr="000D2992">
              <w:rPr>
                <w:rFonts w:hAnsi="標楷體" w:hint="eastAsia"/>
                <w:color w:val="333333"/>
              </w:rPr>
              <w:t>15</w:t>
            </w:r>
            <w:r w:rsidR="00B75552" w:rsidRPr="000D2992">
              <w:rPr>
                <w:rFonts w:hAnsi="標楷體" w:cs="新細明體" w:hint="eastAsia"/>
                <w:color w:val="333333"/>
              </w:rPr>
              <w:t>－</w:t>
            </w:r>
            <w:r>
              <w:rPr>
                <w:rFonts w:eastAsia="MS Mincho" w:hAnsi="標楷體" w:hint="eastAsia"/>
                <w:color w:val="333333"/>
              </w:rPr>
              <w:t>15</w:t>
            </w:r>
            <w:r w:rsidR="00B75552" w:rsidRPr="000D2992">
              <w:rPr>
                <w:rFonts w:hAnsi="標楷體" w:cs="新細明體" w:hint="eastAsia"/>
                <w:color w:val="333333"/>
              </w:rPr>
              <w:t>：</w:t>
            </w:r>
            <w:r w:rsidR="00B75552" w:rsidRPr="000D2992">
              <w:rPr>
                <w:rFonts w:hAnsi="標楷體" w:hint="eastAsia"/>
                <w:color w:val="333333"/>
              </w:rPr>
              <w:t>30</w:t>
            </w:r>
            <w:r w:rsidR="00B75552">
              <w:rPr>
                <w:rFonts w:eastAsia="MS Mincho" w:hAnsi="標楷體" w:hint="eastAsia"/>
                <w:color w:val="333333"/>
              </w:rPr>
              <w:t xml:space="preserve">　　　　　　　　　　　　　　　　　　　　　　　</w:t>
            </w:r>
            <w:r w:rsidR="00B75552" w:rsidRPr="000D2992">
              <w:rPr>
                <w:rFonts w:hAnsi="標楷體" w:cs="新細明體" w:hint="eastAsia"/>
              </w:rPr>
              <w:t>茶敘時間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333333"/>
                <w:lang w:eastAsia="ja-JP"/>
              </w:rPr>
            </w:pPr>
            <w:r>
              <w:rPr>
                <w:rFonts w:eastAsia="MS Mincho" w:hAnsi="標楷體" w:hint="eastAsia"/>
                <w:color w:val="333333"/>
                <w:lang w:eastAsia="ja-JP"/>
              </w:rPr>
              <w:t>15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3</w:t>
            </w:r>
            <w:r w:rsidR="00512BDF" w:rsidRPr="000D2992">
              <w:rPr>
                <w:rFonts w:hAnsi="標楷體"/>
                <w:color w:val="333333"/>
                <w:lang w:eastAsia="ja-JP"/>
              </w:rPr>
              <w:t>0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>
              <w:rPr>
                <w:rFonts w:eastAsia="MS Mincho" w:hAnsi="標楷體" w:hint="eastAsia"/>
                <w:color w:val="333333"/>
                <w:lang w:eastAsia="ja-JP"/>
              </w:rPr>
              <w:t>16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0</w:t>
            </w:r>
            <w:r w:rsidR="00512BDF" w:rsidRPr="000D2992">
              <w:rPr>
                <w:rFonts w:hAnsi="標楷體"/>
                <w:color w:val="333333"/>
                <w:lang w:eastAsia="ja-JP"/>
              </w:rPr>
              <w:t>0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演講者：頼美麗（文藻外大）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【大学で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>の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実践】</w:t>
            </w:r>
          </w:p>
          <w:p w:rsidR="00512BDF" w:rsidRPr="000D2992" w:rsidRDefault="00512BDF" w:rsidP="00F76C47">
            <w:pPr>
              <w:pStyle w:val="Default"/>
              <w:spacing w:line="300" w:lineRule="exact"/>
              <w:jc w:val="both"/>
              <w:rPr>
                <w:rFonts w:hAnsi="標楷體"/>
                <w:lang w:eastAsia="ja-JP"/>
              </w:rPr>
            </w:pPr>
            <w:r w:rsidRPr="000D2992">
              <w:rPr>
                <w:rFonts w:hAnsi="標楷體" w:cs="新細明體" w:hint="eastAsia"/>
                <w:lang w:eastAsia="ja-JP"/>
              </w:rPr>
              <w:t>題目：文型シラバスの授業を</w:t>
            </w:r>
            <w:r w:rsidRPr="000D2992">
              <w:rPr>
                <w:rFonts w:hAnsi="標楷體" w:hint="eastAsia"/>
                <w:lang w:eastAsia="ja-JP"/>
              </w:rPr>
              <w:t>Can-do</w:t>
            </w:r>
            <w:r w:rsidRPr="000D2992">
              <w:rPr>
                <w:rFonts w:hAnsi="標楷體" w:cs="新細明體" w:hint="eastAsia"/>
                <w:lang w:eastAsia="ja-JP"/>
              </w:rPr>
              <w:t>化する試みー</w:t>
            </w:r>
            <w:r w:rsidRPr="000D2992">
              <w:rPr>
                <w:rFonts w:hAnsi="標楷體" w:hint="eastAsia"/>
                <w:lang w:eastAsia="ja-JP"/>
              </w:rPr>
              <w:t>A1</w:t>
            </w:r>
            <w:r w:rsidRPr="000D2992">
              <w:rPr>
                <w:rFonts w:hAnsi="標楷體" w:cs="新細明體" w:hint="eastAsia"/>
                <w:lang w:eastAsia="ja-JP"/>
              </w:rPr>
              <w:t>レベルを中心にー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jc w:val="both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</w:rPr>
              <w:t>主持人：施信</w:t>
            </w:r>
            <w:proofErr w:type="gramStart"/>
            <w:r w:rsidRPr="000D2992">
              <w:rPr>
                <w:rFonts w:hAnsi="標楷體" w:cs="新細明體" w:hint="eastAsia"/>
              </w:rPr>
              <w:t>余</w:t>
            </w:r>
            <w:proofErr w:type="gramEnd"/>
            <w:r w:rsidRPr="000D2992">
              <w:rPr>
                <w:rFonts w:hAnsi="標楷體" w:cs="新細明體" w:hint="eastAsia"/>
              </w:rPr>
              <w:t>（淡江大學）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333333"/>
                <w:lang w:eastAsia="ja-JP"/>
              </w:rPr>
            </w:pPr>
            <w:r>
              <w:rPr>
                <w:rFonts w:eastAsia="MS Mincho" w:hAnsi="標楷體" w:hint="eastAsia"/>
                <w:color w:val="333333"/>
                <w:lang w:eastAsia="ja-JP"/>
              </w:rPr>
              <w:t>16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0</w:t>
            </w:r>
            <w:r w:rsidR="00512BDF" w:rsidRPr="000D2992">
              <w:rPr>
                <w:rFonts w:hAnsi="標楷體"/>
                <w:color w:val="333333"/>
                <w:lang w:eastAsia="ja-JP"/>
              </w:rPr>
              <w:t>0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－</w:t>
            </w:r>
            <w:r>
              <w:rPr>
                <w:rFonts w:eastAsia="MS Mincho" w:hAnsi="標楷體" w:hint="eastAsia"/>
                <w:color w:val="333333"/>
                <w:lang w:eastAsia="ja-JP"/>
              </w:rPr>
              <w:t>16</w:t>
            </w:r>
            <w:r w:rsidR="00512BDF" w:rsidRPr="000D2992">
              <w:rPr>
                <w:rFonts w:hAnsi="標楷體" w:cs="新細明體" w:hint="eastAsia"/>
                <w:color w:val="333333"/>
                <w:lang w:eastAsia="ja-JP"/>
              </w:rPr>
              <w:t>：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3</w:t>
            </w:r>
            <w:r w:rsidR="00512BDF" w:rsidRPr="000D2992">
              <w:rPr>
                <w:rFonts w:hAnsi="標楷體"/>
                <w:color w:val="333333"/>
                <w:lang w:eastAsia="ja-JP"/>
              </w:rPr>
              <w:t>0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0D2992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演講者：溫雅君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(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靜宜大學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)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 xml:space="preserve"> 【大学で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>の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実践】</w:t>
            </w:r>
          </w:p>
          <w:p w:rsidR="00512BDF" w:rsidRPr="000D2992" w:rsidRDefault="00512BDF" w:rsidP="00F76C47">
            <w:pPr>
              <w:pStyle w:val="Default"/>
              <w:spacing w:line="300" w:lineRule="exact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題目：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CEFR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に基づいた日本語教育実践―初級日本語会話授業を例にー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主持人：</w:t>
            </w:r>
            <w:proofErr w:type="gramStart"/>
            <w:r w:rsidRPr="000D2992">
              <w:rPr>
                <w:rFonts w:hAnsi="標楷體" w:cs="新細明體" w:hint="eastAsia"/>
                <w:color w:val="auto"/>
              </w:rPr>
              <w:t>許均瑞</w:t>
            </w:r>
            <w:proofErr w:type="gramEnd"/>
            <w:r w:rsidRPr="000D2992">
              <w:rPr>
                <w:rFonts w:hAnsi="標楷體" w:cs="新細明體" w:hint="eastAsia"/>
                <w:color w:val="auto"/>
              </w:rPr>
              <w:t>（銘傳大學）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333333"/>
              </w:rPr>
            </w:pPr>
            <w:r>
              <w:rPr>
                <w:rFonts w:eastAsia="MS Mincho" w:hAnsi="標楷體" w:hint="eastAsia"/>
                <w:color w:val="333333"/>
                <w:lang w:eastAsia="ja-JP"/>
              </w:rPr>
              <w:t>16</w:t>
            </w:r>
            <w:r>
              <w:rPr>
                <w:rFonts w:hAnsi="標楷體" w:hint="eastAsia"/>
                <w:color w:val="333333"/>
              </w:rPr>
              <w:t>:30-</w:t>
            </w:r>
            <w:r>
              <w:rPr>
                <w:rFonts w:eastAsia="MS Mincho" w:hAnsi="標楷體" w:hint="eastAsia"/>
                <w:color w:val="333333"/>
                <w:lang w:eastAsia="ja-JP"/>
              </w:rPr>
              <w:t>17</w:t>
            </w:r>
            <w:r w:rsidR="00512BDF" w:rsidRPr="000D2992">
              <w:rPr>
                <w:rFonts w:hAnsi="標楷體" w:hint="eastAsia"/>
                <w:color w:val="333333"/>
              </w:rPr>
              <w:t>:00</w:t>
            </w:r>
          </w:p>
        </w:tc>
        <w:tc>
          <w:tcPr>
            <w:tcW w:w="391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演講者：陳文瑤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(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大葉大學</w:t>
            </w:r>
            <w:r w:rsidRPr="000D2992">
              <w:rPr>
                <w:rFonts w:hAnsi="標楷體" w:hint="eastAsia"/>
                <w:color w:val="auto"/>
                <w:lang w:eastAsia="ja-JP"/>
              </w:rPr>
              <w:t xml:space="preserve">) 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・荒井智子（銘傳大學）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【大学で</w:t>
            </w:r>
            <w:r w:rsidR="000D2992" w:rsidRPr="000D2992">
              <w:rPr>
                <w:rFonts w:hAnsi="標楷體" w:cs="新細明體" w:hint="eastAsia"/>
                <w:color w:val="auto"/>
                <w:lang w:eastAsia="ja-JP"/>
              </w:rPr>
              <w:t>の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実践】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ind w:left="960" w:hangingChars="400" w:hanging="960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題目：大學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2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年と</w:t>
            </w:r>
            <w:r w:rsidRPr="000D2992">
              <w:rPr>
                <w:rFonts w:hAnsi="標楷體" w:hint="eastAsia"/>
                <w:color w:val="auto"/>
                <w:lang w:eastAsia="ja-JP"/>
              </w:rPr>
              <w:t>4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年の日本語合同授業の実践報告―縦のアーティキュレーションを考える―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ind w:left="960" w:hangingChars="400" w:hanging="960"/>
              <w:rPr>
                <w:rFonts w:hAnsi="標楷體"/>
                <w:color w:val="auto"/>
              </w:rPr>
            </w:pPr>
            <w:r w:rsidRPr="000D2992">
              <w:rPr>
                <w:rFonts w:hAnsi="標楷體" w:cs="新細明體" w:hint="eastAsia"/>
                <w:color w:val="auto"/>
              </w:rPr>
              <w:t>主持人：工藤節子（東海大學）</w:t>
            </w:r>
          </w:p>
        </w:tc>
      </w:tr>
      <w:tr w:rsidR="00512BDF" w:rsidRPr="000D2992" w:rsidTr="003C2788">
        <w:trPr>
          <w:trHeight w:val="924"/>
          <w:jc w:val="center"/>
        </w:trPr>
        <w:tc>
          <w:tcPr>
            <w:tcW w:w="1090" w:type="pct"/>
            <w:tcBorders>
              <w:left w:val="double" w:sz="4" w:space="0" w:color="auto"/>
            </w:tcBorders>
            <w:vAlign w:val="center"/>
          </w:tcPr>
          <w:p w:rsidR="00512BDF" w:rsidRPr="000D2992" w:rsidRDefault="007C0C4C" w:rsidP="003C2788">
            <w:pPr>
              <w:pStyle w:val="Default"/>
              <w:spacing w:line="300" w:lineRule="exact"/>
              <w:jc w:val="center"/>
              <w:rPr>
                <w:rFonts w:hAnsi="標楷體"/>
                <w:color w:val="333333"/>
                <w:lang w:eastAsia="ja-JP"/>
              </w:rPr>
            </w:pPr>
            <w:r>
              <w:rPr>
                <w:rFonts w:eastAsia="MS Mincho" w:hAnsi="標楷體" w:hint="eastAsia"/>
                <w:color w:val="333333"/>
                <w:lang w:eastAsia="ja-JP"/>
              </w:rPr>
              <w:t>17</w:t>
            </w:r>
            <w:r w:rsidR="00512BDF" w:rsidRPr="000D2992">
              <w:rPr>
                <w:rFonts w:hAnsi="標楷體" w:hint="eastAsia"/>
                <w:color w:val="333333"/>
              </w:rPr>
              <w:t>: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0</w:t>
            </w:r>
            <w:r>
              <w:rPr>
                <w:rFonts w:hAnsi="標楷體" w:hint="eastAsia"/>
                <w:color w:val="333333"/>
              </w:rPr>
              <w:t>0-</w:t>
            </w:r>
            <w:r>
              <w:rPr>
                <w:rFonts w:eastAsia="MS Mincho" w:hAnsi="標楷體" w:hint="eastAsia"/>
                <w:color w:val="333333"/>
                <w:lang w:eastAsia="ja-JP"/>
              </w:rPr>
              <w:t>17</w:t>
            </w:r>
            <w:r w:rsidR="00512BDF" w:rsidRPr="000D2992">
              <w:rPr>
                <w:rFonts w:hAnsi="標楷體" w:hint="eastAsia"/>
                <w:color w:val="333333"/>
              </w:rPr>
              <w:t>:</w:t>
            </w:r>
            <w:r w:rsidR="00512BDF" w:rsidRPr="000D2992">
              <w:rPr>
                <w:rFonts w:hAnsi="標楷體" w:hint="eastAsia"/>
                <w:color w:val="333333"/>
                <w:lang w:eastAsia="ja-JP"/>
              </w:rPr>
              <w:t>20</w:t>
            </w:r>
            <w:bookmarkStart w:id="0" w:name="_GoBack"/>
            <w:bookmarkEnd w:id="0"/>
          </w:p>
        </w:tc>
        <w:tc>
          <w:tcPr>
            <w:tcW w:w="3910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333333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横山</w:t>
            </w:r>
            <w:r w:rsidR="006B4ED4" w:rsidRPr="000D2992">
              <w:rPr>
                <w:rFonts w:hAnsi="標楷體" w:cs="新細明體" w:hint="eastAsia"/>
                <w:lang w:eastAsia="ja-JP"/>
              </w:rPr>
              <w:t>紀子</w:t>
            </w:r>
            <w:r w:rsidRPr="000D2992">
              <w:rPr>
                <w:rFonts w:hAnsi="標楷體" w:cs="新細明體" w:hint="eastAsia"/>
                <w:color w:val="auto"/>
                <w:lang w:eastAsia="ja-JP"/>
              </w:rPr>
              <w:t>先生</w:t>
            </w:r>
            <w:r w:rsidR="000D2992" w:rsidRPr="000D2992">
              <w:rPr>
                <w:rFonts w:hAnsi="標楷體" w:cs="新細明體" w:hint="eastAsia"/>
                <w:color w:val="333333"/>
                <w:lang w:eastAsia="ja-JP"/>
              </w:rPr>
              <w:t>【總評・閉幕式】</w:t>
            </w:r>
          </w:p>
          <w:p w:rsidR="00512BDF" w:rsidRPr="000D2992" w:rsidRDefault="00512BDF" w:rsidP="003C2788">
            <w:pPr>
              <w:pStyle w:val="Default"/>
              <w:spacing w:line="300" w:lineRule="exact"/>
              <w:rPr>
                <w:rFonts w:hAnsi="標楷體"/>
                <w:color w:val="auto"/>
                <w:lang w:eastAsia="ja-JP"/>
              </w:rPr>
            </w:pPr>
            <w:r w:rsidRPr="000D2992">
              <w:rPr>
                <w:rFonts w:hAnsi="標楷體" w:cs="新細明體" w:hint="eastAsia"/>
                <w:color w:val="auto"/>
                <w:lang w:eastAsia="ja-JP"/>
              </w:rPr>
              <w:t>陳淑娟・工藤節子</w:t>
            </w:r>
          </w:p>
        </w:tc>
      </w:tr>
    </w:tbl>
    <w:p w:rsidR="00512BDF" w:rsidRPr="000D2992" w:rsidRDefault="00512BDF" w:rsidP="00512BDF">
      <w:pPr>
        <w:pStyle w:val="CM1"/>
        <w:spacing w:line="280" w:lineRule="exact"/>
        <w:ind w:right="516"/>
        <w:rPr>
          <w:rFonts w:ascii="標楷體" w:eastAsia="標楷體" w:hAnsi="標楷體" w:cs="新細明體"/>
          <w:b/>
          <w:sz w:val="32"/>
          <w:szCs w:val="32"/>
          <w:lang w:eastAsia="ja-JP"/>
        </w:rPr>
      </w:pPr>
      <w:r w:rsidRPr="000D2992">
        <w:rPr>
          <w:rFonts w:ascii="標楷體" w:eastAsia="標楷體" w:hAnsi="標楷體" w:cs="新細明體" w:hint="eastAsia"/>
          <w:b/>
          <w:sz w:val="32"/>
          <w:szCs w:val="32"/>
          <w:lang w:eastAsia="ja-JP"/>
        </w:rPr>
        <w:t xml:space="preserve">　　　　　　　　　　　　　　　　　　　　　　　　　　　　　</w:t>
      </w:r>
    </w:p>
    <w:p w:rsidR="00512BDF" w:rsidRPr="000D2992" w:rsidRDefault="00512BDF" w:rsidP="00512BDF">
      <w:pPr>
        <w:pStyle w:val="Default"/>
        <w:rPr>
          <w:rFonts w:hAnsi="標楷體"/>
          <w:lang w:eastAsia="ja-JP"/>
        </w:rPr>
      </w:pPr>
    </w:p>
    <w:p w:rsidR="00512BDF" w:rsidRPr="000D2992" w:rsidRDefault="00512BDF" w:rsidP="00BE5ACA">
      <w:pPr>
        <w:pStyle w:val="Default"/>
        <w:ind w:firstLineChars="1100" w:firstLine="2640"/>
        <w:rPr>
          <w:rFonts w:hAnsi="標楷體" w:cs="新細明體"/>
        </w:rPr>
      </w:pPr>
      <w:r w:rsidRPr="000D2992">
        <w:rPr>
          <w:rFonts w:hAnsi="標楷體" w:cs="新細明體" w:hint="eastAsia"/>
        </w:rPr>
        <w:t>報名方式:請至台灣日語</w:t>
      </w:r>
      <w:r w:rsidR="00D06C9E" w:rsidRPr="000D2992">
        <w:rPr>
          <w:rFonts w:hAnsi="標楷體" w:cs="新細明體" w:hint="eastAsia"/>
        </w:rPr>
        <w:t>教育學會網頁:http://www.taiwanjapanese.url.tw/</w:t>
      </w:r>
    </w:p>
    <w:p w:rsidR="00512BDF" w:rsidRPr="000D2992" w:rsidRDefault="00512BDF" w:rsidP="00BE5ACA">
      <w:pPr>
        <w:pStyle w:val="Default"/>
        <w:ind w:firstLineChars="1100" w:firstLine="2640"/>
        <w:rPr>
          <w:rFonts w:hAnsi="標楷體" w:cs="新細明體"/>
        </w:rPr>
      </w:pPr>
      <w:r w:rsidRPr="000D2992">
        <w:rPr>
          <w:rFonts w:hAnsi="標楷體" w:cs="新細明體" w:hint="eastAsia"/>
        </w:rPr>
        <w:t>報名期限:</w:t>
      </w:r>
      <w:r w:rsidR="00823715" w:rsidRPr="000D2992">
        <w:rPr>
          <w:rFonts w:hAnsi="標楷體" w:cs="新細明體" w:hint="eastAsia"/>
        </w:rPr>
        <w:t>2013.11.24(星期日)</w:t>
      </w:r>
    </w:p>
    <w:p w:rsidR="00512BDF" w:rsidRPr="000D2992" w:rsidRDefault="00512BDF" w:rsidP="00BE5ACA">
      <w:pPr>
        <w:pStyle w:val="Default"/>
        <w:ind w:firstLineChars="1100" w:firstLine="2640"/>
        <w:rPr>
          <w:rFonts w:hAnsi="標楷體"/>
        </w:rPr>
      </w:pPr>
      <w:r w:rsidRPr="000D2992">
        <w:rPr>
          <w:rFonts w:hAnsi="標楷體" w:cs="新細明體" w:hint="eastAsia"/>
        </w:rPr>
        <w:t>聯絡人:內田櫻 jgaptaiwan@gmail.</w:t>
      </w:r>
      <w:proofErr w:type="gramStart"/>
      <w:r w:rsidRPr="000D2992">
        <w:rPr>
          <w:rFonts w:hAnsi="標楷體" w:cs="新細明體" w:hint="eastAsia"/>
        </w:rPr>
        <w:t>com</w:t>
      </w:r>
      <w:proofErr w:type="gramEnd"/>
    </w:p>
    <w:p w:rsidR="00047F85" w:rsidRPr="000D2992" w:rsidRDefault="00047F85" w:rsidP="00BE5ACA">
      <w:pPr>
        <w:rPr>
          <w:rFonts w:ascii="標楷體" w:eastAsia="標楷體" w:hAnsi="標楷體"/>
        </w:rPr>
      </w:pPr>
    </w:p>
    <w:sectPr w:rsidR="00047F85" w:rsidRPr="000D2992" w:rsidSect="00512BDF">
      <w:pgSz w:w="16839" w:h="23814" w:code="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40" w:rsidRDefault="005C0B40" w:rsidP="00E619B6">
      <w:r>
        <w:separator/>
      </w:r>
    </w:p>
  </w:endnote>
  <w:endnote w:type="continuationSeparator" w:id="0">
    <w:p w:rsidR="005C0B40" w:rsidRDefault="005C0B40" w:rsidP="00E6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40" w:rsidRDefault="005C0B40" w:rsidP="00E619B6">
      <w:r>
        <w:separator/>
      </w:r>
    </w:p>
  </w:footnote>
  <w:footnote w:type="continuationSeparator" w:id="0">
    <w:p w:rsidR="005C0B40" w:rsidRDefault="005C0B40" w:rsidP="00E6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DF"/>
    <w:rsid w:val="00047F85"/>
    <w:rsid w:val="000D2992"/>
    <w:rsid w:val="00317490"/>
    <w:rsid w:val="00512BDF"/>
    <w:rsid w:val="005C0B40"/>
    <w:rsid w:val="006B4ED4"/>
    <w:rsid w:val="00752550"/>
    <w:rsid w:val="007C0C4C"/>
    <w:rsid w:val="00823715"/>
    <w:rsid w:val="008373EF"/>
    <w:rsid w:val="00B75552"/>
    <w:rsid w:val="00BE5ACA"/>
    <w:rsid w:val="00D06C9E"/>
    <w:rsid w:val="00D56BD8"/>
    <w:rsid w:val="00DE1150"/>
    <w:rsid w:val="00E619B6"/>
    <w:rsid w:val="00EC2121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B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rsid w:val="00512BDF"/>
    <w:pPr>
      <w:spacing w:after="80"/>
    </w:pPr>
    <w:rPr>
      <w:rFonts w:ascii="新細明體" w:eastAsia="新細明體"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7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C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9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9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B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rsid w:val="00512BDF"/>
    <w:pPr>
      <w:spacing w:after="80"/>
    </w:pPr>
    <w:rPr>
      <w:rFonts w:ascii="新細明體" w:eastAsia="新細明體"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F7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C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9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132B-CD9F-4B23-868E-51577118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SCUJP</dc:creator>
  <cp:lastModifiedBy>電算中心</cp:lastModifiedBy>
  <cp:revision>14</cp:revision>
  <cp:lastPrinted>2013-10-30T09:14:00Z</cp:lastPrinted>
  <dcterms:created xsi:type="dcterms:W3CDTF">2013-10-30T08:48:00Z</dcterms:created>
  <dcterms:modified xsi:type="dcterms:W3CDTF">2013-10-30T09:54:00Z</dcterms:modified>
</cp:coreProperties>
</file>